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844D" w14:textId="0239F7D0" w:rsidR="006E7693" w:rsidRDefault="00C472BE" w:rsidP="009C2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9C2DD1" w:rsidRPr="009C2DD1">
        <w:rPr>
          <w:rFonts w:ascii="Times New Roman" w:hAnsi="Times New Roman" w:cs="Times New Roman"/>
          <w:b/>
          <w:bCs/>
          <w:sz w:val="24"/>
          <w:szCs w:val="24"/>
        </w:rPr>
        <w:t>подготовиться</w:t>
      </w:r>
      <w:r w:rsidRPr="009C2DD1">
        <w:rPr>
          <w:rFonts w:ascii="Times New Roman" w:hAnsi="Times New Roman" w:cs="Times New Roman"/>
          <w:b/>
          <w:bCs/>
          <w:sz w:val="24"/>
          <w:szCs w:val="24"/>
        </w:rPr>
        <w:t xml:space="preserve"> к Исповеди и Причастию</w:t>
      </w:r>
    </w:p>
    <w:p w14:paraId="3E621D3E" w14:textId="77777777" w:rsidR="009C2DD1" w:rsidRPr="009C2DD1" w:rsidRDefault="009C2DD1" w:rsidP="009C2D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C70FD" w14:textId="2FE3ACE6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Каждый человек хоть раз в жизни задумывался над тем, кто он есть, для чего живет, есть ли Бог и жизнь после смерти. Хотя большинство из нас старается отложить подобные размышления на "когда-нибудь потом". Страшно то, что это "потом" может и не наступить, и мы не успеем примириться с Богом за все те грехи, которыми мы оскорбили Его. Наши грехи будут обличать нас на праведном Суде Божьем. Есть только один путь избежать праведного наказания за все свои злодеяния – принести покаяние Богу за совершенные грехи и получить прощение в таинстве Исповеди и Причастия.</w:t>
      </w:r>
    </w:p>
    <w:p w14:paraId="1152E73A" w14:textId="77777777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 xml:space="preserve">Иисус Христос — Истинный Бог наш, став Человеком, умер за наши грехи, таким образом, примирив нас с Собою. Христос основал Церковь, </w:t>
      </w:r>
      <w:proofErr w:type="gramStart"/>
      <w:r w:rsidRPr="009C2DD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C2DD1">
        <w:rPr>
          <w:rFonts w:ascii="Times New Roman" w:hAnsi="Times New Roman" w:cs="Times New Roman"/>
          <w:sz w:val="24"/>
          <w:szCs w:val="24"/>
        </w:rPr>
        <w:t xml:space="preserve"> будучи таинственным Телом Его (Еф.1: 23), продолжает дело спасения людей. И поэтому с Богом может примириться только тот, кто стал членом Православной Церкви, основанной Господом. Священник в Таинстве Рукоположения (посвящения в сан) получает от Бога власть прощать и удерживать грехи людей (Ин.20:23). Поэтому желающему примириться с Богом и получить прощение грехов требуется следующее:</w:t>
      </w:r>
      <w:r w:rsidRPr="009C2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22D49" w14:textId="0925FC76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- </w:t>
      </w:r>
      <w:r w:rsidRPr="009C2DD1">
        <w:rPr>
          <w:rFonts w:ascii="Times New Roman" w:hAnsi="Times New Roman" w:cs="Times New Roman"/>
          <w:sz w:val="24"/>
          <w:szCs w:val="24"/>
        </w:rPr>
        <w:t>уверовать во Христа Спасителя и, приняв Таинство Крещения, стать православным христианином.</w:t>
      </w:r>
    </w:p>
    <w:p w14:paraId="08EFFDAC" w14:textId="496F5C5B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- </w:t>
      </w:r>
      <w:r w:rsidRPr="009C2DD1">
        <w:rPr>
          <w:rFonts w:ascii="Times New Roman" w:hAnsi="Times New Roman" w:cs="Times New Roman"/>
          <w:sz w:val="24"/>
          <w:szCs w:val="24"/>
        </w:rPr>
        <w:t>твердо верить и принимать Откровение Божие, данное Церковью, суть его кратко изложена в Символе веры, который мы должны понимать и знать наизусть. Объяснение нашей веры можно узнать в книге "Катехизис".</w:t>
      </w:r>
    </w:p>
    <w:p w14:paraId="79E37324" w14:textId="643E607C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- </w:t>
      </w:r>
      <w:r w:rsidRPr="009C2DD1">
        <w:rPr>
          <w:rFonts w:ascii="Times New Roman" w:hAnsi="Times New Roman" w:cs="Times New Roman"/>
          <w:sz w:val="24"/>
          <w:szCs w:val="24"/>
        </w:rPr>
        <w:t>и самое главное — твердо отказаться от своих грехов и страстей и вступить на решительный путь борьбы с ними.</w:t>
      </w:r>
    </w:p>
    <w:p w14:paraId="7DCB9F04" w14:textId="4679B6EE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При подготовке к Исповеди нужно вспомнить (</w:t>
      </w:r>
      <w:proofErr w:type="gramStart"/>
      <w:r w:rsidRPr="009C2D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2DD1">
        <w:rPr>
          <w:rFonts w:ascii="Times New Roman" w:hAnsi="Times New Roman" w:cs="Times New Roman"/>
          <w:sz w:val="24"/>
          <w:szCs w:val="24"/>
        </w:rPr>
        <w:t xml:space="preserve"> если нужно - записать) свои злые дела, начиная с 7 лет (или с момента Крещения - кто крестился взрослым) или соответственно с момента последней Исповеди.</w:t>
      </w:r>
    </w:p>
    <w:p w14:paraId="2C01625F" w14:textId="10168D5A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К Исповеди должно приступать предварительно со всеми примирившись и с решимостью больше не грешить. На Исповеди надо говорить только о своих грехах, не оправдывать себя, не осуждать окружающих и просить у Господа прощения за свои прегрешения. Никогда не надо впадать в уныние от осознания тяжести своих грехов, ибо нет грехов не прощаемых, кроме не исповеданных, нераскаянных.</w:t>
      </w:r>
    </w:p>
    <w:p w14:paraId="3D373863" w14:textId="03201C74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Не нужно бояться, что священник будет смущен Вашей исповедью. За время служения каждый пастырь слышит практически все мыслимые грехи. Его ничем не удивишь и не расстроишь, кроме как попытки свалить вину на другого и что-то утаить. Надо помнить, что Исповедь остается только между священником и Вами (за разглашение тайны Исповеди священника могут лишить сана).</w:t>
      </w:r>
    </w:p>
    <w:p w14:paraId="20955A2A" w14:textId="4521828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b/>
          <w:bCs/>
          <w:sz w:val="24"/>
          <w:szCs w:val="24"/>
        </w:rPr>
        <w:t>Я ГОСПОДЬ, БОГ ТВОЙ, ДА НЕ БУДЕТ У ТЕБЯ ДРУГИХ БОГОВ ПРЕД ЛИЦОМ МОИМ.</w:t>
      </w:r>
    </w:p>
    <w:p w14:paraId="19721FA4" w14:textId="7E07C985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Грехи: маловерие и неверие в Промысел Божий, безбожие, лжеучения, магия, хождение к бабкам и целителям, астрология (в том числе и чтение гороскопов), участие в сектах, гордыня, хвастовство, карьеризм, самонадеянность, самолюбие.</w:t>
      </w:r>
    </w:p>
    <w:p w14:paraId="0191623A" w14:textId="6D0754D4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ДЕЛАЙ СЕБЕ КУМИРА, НЕ ПОКЛОНЯЙСЯ И НЕ СЛУЖИ ЕМУ.</w:t>
      </w:r>
    </w:p>
    <w:p w14:paraId="1D8A5CA6" w14:textId="0BCAE3CA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</w:t>
      </w:r>
      <w:r w:rsidRPr="009C2DD1">
        <w:rPr>
          <w:rFonts w:ascii="Times New Roman" w:hAnsi="Times New Roman" w:cs="Times New Roman"/>
          <w:sz w:val="24"/>
          <w:szCs w:val="24"/>
        </w:rPr>
        <w:t xml:space="preserve">Грехи: идолопоклонство, вызывание духов, кормление домовых, гадание, </w:t>
      </w:r>
      <w:proofErr w:type="spellStart"/>
      <w:r w:rsidRPr="009C2DD1">
        <w:rPr>
          <w:rFonts w:ascii="Times New Roman" w:hAnsi="Times New Roman" w:cs="Times New Roman"/>
          <w:sz w:val="24"/>
          <w:szCs w:val="24"/>
        </w:rPr>
        <w:t>человекоугодие</w:t>
      </w:r>
      <w:proofErr w:type="spellEnd"/>
      <w:r w:rsidRPr="009C2DD1">
        <w:rPr>
          <w:rFonts w:ascii="Times New Roman" w:hAnsi="Times New Roman" w:cs="Times New Roman"/>
          <w:sz w:val="24"/>
          <w:szCs w:val="24"/>
        </w:rPr>
        <w:t>, сребролюбие.</w:t>
      </w:r>
    </w:p>
    <w:p w14:paraId="09BB1B9B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ПРОИЗНОСИ ИМЕНИ ГОСПОДА, БОГА ТВОЕГО, НАПРАСНО.</w:t>
      </w:r>
    </w:p>
    <w:p w14:paraId="38C4569D" w14:textId="04E49A44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Грехи: кощунство, издевательство над святыней, мат, божба, нарушение обещания, данного Богу, сквернословие, не чтение Евангелия и духовной литературы.</w:t>
      </w:r>
    </w:p>
    <w:p w14:paraId="52D89FB0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ПОМНИ ДЕНЬ СУББОТНИЙ, ЧТОБЫ СВЯТИТЬ ЕГО; ШЕСТЬ ДНЕЙ РАБОТАЙ, А ДЕНЬ СЕДЬМОЙ-СУББОТА ГОСПОДУ, БОГУ ТВОЕМУ.</w:t>
      </w:r>
    </w:p>
    <w:p w14:paraId="5B730F22" w14:textId="77777777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>(Воспоминая Воскресение Христово, со времен апостольских христиане стали относить эту заповедь к воскресному дню). Грехи: пропуск воскресного богослужения, работа в праздники, праздность, лень, нарушение поста.</w:t>
      </w:r>
    </w:p>
    <w:p w14:paraId="18922551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ПОЧИТАЙ ОТЦА ТВОЕГО И МАТЬ ТВОЮ.</w:t>
      </w:r>
    </w:p>
    <w:p w14:paraId="6EE0D0E3" w14:textId="76B08DD1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 xml:space="preserve">Грехи: оскорбление родителей, </w:t>
      </w:r>
      <w:proofErr w:type="spellStart"/>
      <w:r w:rsidRPr="009C2DD1">
        <w:rPr>
          <w:rFonts w:ascii="Times New Roman" w:hAnsi="Times New Roman" w:cs="Times New Roman"/>
          <w:sz w:val="24"/>
          <w:szCs w:val="24"/>
        </w:rPr>
        <w:t>непочитание</w:t>
      </w:r>
      <w:proofErr w:type="spellEnd"/>
      <w:r w:rsidRPr="009C2DD1">
        <w:rPr>
          <w:rFonts w:ascii="Times New Roman" w:hAnsi="Times New Roman" w:cs="Times New Roman"/>
          <w:sz w:val="24"/>
          <w:szCs w:val="24"/>
        </w:rPr>
        <w:t xml:space="preserve"> их, злословие ближних, непочтение к старшим и учителям, беспечность в отношении воспитания детей.</w:t>
      </w:r>
    </w:p>
    <w:p w14:paraId="41BA920B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УБИВАЙ.</w:t>
      </w:r>
    </w:p>
    <w:p w14:paraId="4D840596" w14:textId="768F68B3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Грехи: убийство, аборты, гнев, ругань, драки, ненависть, обиды, злопамятство, раздражительность, уныние и отчаяние, помыслы о самоубийстве.</w:t>
      </w:r>
    </w:p>
    <w:p w14:paraId="5CD7378A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ПРЕЛЮБОДЕЙСТВУЙ.</w:t>
      </w:r>
    </w:p>
    <w:p w14:paraId="7DCB72F5" w14:textId="6DAA7993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 xml:space="preserve">Грехи: супружеская измена, блуд (в </w:t>
      </w:r>
      <w:proofErr w:type="gramStart"/>
      <w:r w:rsidRPr="009C2DD1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9C2DD1">
        <w:rPr>
          <w:rFonts w:ascii="Times New Roman" w:hAnsi="Times New Roman" w:cs="Times New Roman"/>
          <w:sz w:val="24"/>
          <w:szCs w:val="24"/>
        </w:rPr>
        <w:t xml:space="preserve"> сожительство без регистрации в </w:t>
      </w:r>
      <w:proofErr w:type="spellStart"/>
      <w:r w:rsidRPr="009C2DD1">
        <w:rPr>
          <w:rFonts w:ascii="Times New Roman" w:hAnsi="Times New Roman" w:cs="Times New Roman"/>
          <w:sz w:val="24"/>
          <w:szCs w:val="24"/>
        </w:rPr>
        <w:t>ЗАГСе</w:t>
      </w:r>
      <w:proofErr w:type="spellEnd"/>
      <w:r w:rsidRPr="009C2DD1">
        <w:rPr>
          <w:rFonts w:ascii="Times New Roman" w:hAnsi="Times New Roman" w:cs="Times New Roman"/>
          <w:sz w:val="24"/>
          <w:szCs w:val="24"/>
        </w:rPr>
        <w:t>), гомосексуализм, онанизм (рукоблудие), смотрение порнографии.</w:t>
      </w:r>
    </w:p>
    <w:p w14:paraId="01062315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КРАДИ.</w:t>
      </w:r>
    </w:p>
    <w:p w14:paraId="51837101" w14:textId="61721DAD" w:rsidR="00C472BE" w:rsidRPr="009C2DD1" w:rsidRDefault="00C472BE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Pr="009C2DD1">
        <w:rPr>
          <w:rFonts w:ascii="Times New Roman" w:hAnsi="Times New Roman" w:cs="Times New Roman"/>
          <w:sz w:val="24"/>
          <w:szCs w:val="24"/>
        </w:rPr>
        <w:t>Грехи: воровство, грабеж, тунеядство, мошенничество, ростовщичество, скупость, неуплата долгов.</w:t>
      </w:r>
    </w:p>
    <w:p w14:paraId="3A93094F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ПРОИЗНОСИ ЛОЖНОГО СВИДЕТЕЛЬСТВА.</w:t>
      </w:r>
    </w:p>
    <w:p w14:paraId="35D8DC4A" w14:textId="6803EFC8" w:rsidR="00C472BE" w:rsidRPr="009C2DD1" w:rsidRDefault="009C2DD1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="00C472BE" w:rsidRPr="009C2DD1">
        <w:rPr>
          <w:rFonts w:ascii="Times New Roman" w:hAnsi="Times New Roman" w:cs="Times New Roman"/>
          <w:sz w:val="24"/>
          <w:szCs w:val="24"/>
        </w:rPr>
        <w:t>Грехи: лжесвидетельство, ложь, клевета, сплетни, предательство, осуждение.</w:t>
      </w:r>
    </w:p>
    <w:p w14:paraId="2AB68A4B" w14:textId="77777777" w:rsidR="00C472BE" w:rsidRPr="009C2DD1" w:rsidRDefault="00C472BE" w:rsidP="00C472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DD1">
        <w:rPr>
          <w:rFonts w:ascii="Times New Roman" w:hAnsi="Times New Roman" w:cs="Times New Roman"/>
          <w:b/>
          <w:bCs/>
          <w:sz w:val="24"/>
          <w:szCs w:val="24"/>
        </w:rPr>
        <w:t>НЕ ЖЕЛАЙ ЧУЖОГО.</w:t>
      </w:r>
    </w:p>
    <w:p w14:paraId="37E42EAC" w14:textId="180C8C3A" w:rsidR="00C472BE" w:rsidRPr="009C2DD1" w:rsidRDefault="009C2DD1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="00C472BE" w:rsidRPr="009C2DD1">
        <w:rPr>
          <w:rFonts w:ascii="Times New Roman" w:hAnsi="Times New Roman" w:cs="Times New Roman"/>
          <w:sz w:val="24"/>
          <w:szCs w:val="24"/>
        </w:rPr>
        <w:t>Грехи: зависть, недовольство своим положением, ропот.</w:t>
      </w:r>
    </w:p>
    <w:p w14:paraId="5B591E58" w14:textId="346C3ED3" w:rsidR="00C472BE" w:rsidRPr="009C2DD1" w:rsidRDefault="009C2DD1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</w:t>
      </w:r>
      <w:r w:rsidR="00C472BE" w:rsidRPr="009C2DD1">
        <w:rPr>
          <w:rFonts w:ascii="Times New Roman" w:hAnsi="Times New Roman" w:cs="Times New Roman"/>
          <w:sz w:val="24"/>
          <w:szCs w:val="24"/>
        </w:rPr>
        <w:t>Если Вы раскаялись в грехах, то должно подготовиться к величайшему Чуду Святого Причастия, когда под видом хлеба и вина верные вкушают Тело и Кровь Христа для очищения от грехов и приобщения к жизни вечной. В Таинстве Причастия мы соединяемся с Самим Христом. И чтобы это соединение – Причастие Самого Бога – не было в осуждение, желающий причаститься должен иметь сердечное покаяние, смирение, твердое намерение исправиться и жить свято.</w:t>
      </w:r>
    </w:p>
    <w:p w14:paraId="3A1B1F83" w14:textId="3CAEFDF4" w:rsidR="00C472BE" w:rsidRDefault="009C2DD1" w:rsidP="00C472BE">
      <w:pPr>
        <w:rPr>
          <w:rFonts w:ascii="Times New Roman" w:hAnsi="Times New Roman" w:cs="Times New Roman"/>
          <w:sz w:val="24"/>
          <w:szCs w:val="24"/>
        </w:rPr>
      </w:pPr>
      <w:r w:rsidRPr="009C2DD1">
        <w:rPr>
          <w:rFonts w:ascii="Times New Roman" w:hAnsi="Times New Roman" w:cs="Times New Roman"/>
          <w:sz w:val="24"/>
          <w:szCs w:val="24"/>
        </w:rPr>
        <w:t xml:space="preserve">   </w:t>
      </w:r>
      <w:r w:rsidR="00C472BE" w:rsidRPr="009C2DD1">
        <w:rPr>
          <w:rFonts w:ascii="Times New Roman" w:hAnsi="Times New Roman" w:cs="Times New Roman"/>
          <w:sz w:val="24"/>
          <w:szCs w:val="24"/>
        </w:rPr>
        <w:t>Причастие совершается утром во время Божественной Литургии. К Таинству Причащения готовятся несколько дней (обычно три дня). В эти дни готовятся к Исповеди, стараются больше и усерднее молиться дома, воздерживаются от увеселений и праздного времяпрепровождения. Во время подготовки прочитывается "</w:t>
      </w:r>
      <w:proofErr w:type="spellStart"/>
      <w:r w:rsidR="00C472BE" w:rsidRPr="009C2DD1">
        <w:rPr>
          <w:rFonts w:ascii="Times New Roman" w:hAnsi="Times New Roman" w:cs="Times New Roman"/>
          <w:sz w:val="24"/>
          <w:szCs w:val="24"/>
        </w:rPr>
        <w:t>Последование</w:t>
      </w:r>
      <w:proofErr w:type="spellEnd"/>
      <w:r w:rsidR="00C472BE" w:rsidRPr="009C2DD1">
        <w:rPr>
          <w:rFonts w:ascii="Times New Roman" w:hAnsi="Times New Roman" w:cs="Times New Roman"/>
          <w:sz w:val="24"/>
          <w:szCs w:val="24"/>
        </w:rPr>
        <w:t xml:space="preserve"> ко Святому Причащению" и три канона: покаянный ко Господу, молебный ко Пресвятой Богородице и канон Ангелу Хранителю. Все эти тексты есть в "Молитвослове". С молитвой соединяют пост – телесное воздержание от скоромной пищи (мясных и молочных продуктов) и супружеских отношений. После полуночи нельзя ни есть, ни пить. Накануне дня Причащения или утром до Литургии надо исповедоваться, быть на вечернем богослужении.</w:t>
      </w:r>
    </w:p>
    <w:p w14:paraId="6B558358" w14:textId="77777777" w:rsidR="009C2DD1" w:rsidRPr="00F045F3" w:rsidRDefault="009C2DD1" w:rsidP="009C2DD1">
      <w:pPr>
        <w:rPr>
          <w:rFonts w:ascii="Arial Narrow" w:hAnsi="Arial Narrow"/>
        </w:rPr>
      </w:pPr>
      <w:r w:rsidRPr="00F045F3">
        <w:rPr>
          <w:rFonts w:ascii="Arial Narrow" w:hAnsi="Arial Narrow"/>
          <w:noProof/>
        </w:rPr>
        <w:drawing>
          <wp:inline distT="0" distB="0" distL="0" distR="0" wp14:anchorId="4A9CBA0F" wp14:editId="799AAB49">
            <wp:extent cx="906780" cy="906780"/>
            <wp:effectExtent l="0" t="0" r="7620" b="7620"/>
            <wp:docPr id="4" name="Рисунок 4" descr="C:\Users\User\AppData\Local\Microsoft\Windows\INetCache\Content.Word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\Microsoft\Windows\INetCache\Content.Word\fra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5F3">
        <w:rPr>
          <w:rFonts w:ascii="Arial Narrow" w:hAnsi="Arial Narrow"/>
          <w:noProof/>
        </w:rPr>
        <w:drawing>
          <wp:inline distT="0" distB="0" distL="0" distR="0" wp14:anchorId="3DAA078E" wp14:editId="3EF0AC20">
            <wp:extent cx="1478280" cy="1984008"/>
            <wp:effectExtent l="0" t="0" r="7620" b="0"/>
            <wp:docPr id="5" name="Рисунок 5" descr="C:\Users\User\AppData\Local\Microsoft\Windows\INetCache\Content.Word\r7FmwsLgZOGtSMOf4v7E3g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r7FmwsLgZOGtSMOf4v7E3g_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75" cy="199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5F3">
        <w:rPr>
          <w:rFonts w:ascii="Arial Narrow" w:hAnsi="Arial Narrow"/>
        </w:rPr>
        <w:t xml:space="preserve"> hram-sadki.prihod.ru</w:t>
      </w:r>
    </w:p>
    <w:p w14:paraId="205155CE" w14:textId="77777777" w:rsidR="009C2DD1" w:rsidRPr="009C2DD1" w:rsidRDefault="009C2DD1" w:rsidP="00C472BE">
      <w:pPr>
        <w:rPr>
          <w:rFonts w:ascii="Times New Roman" w:hAnsi="Times New Roman" w:cs="Times New Roman"/>
          <w:sz w:val="24"/>
          <w:szCs w:val="24"/>
        </w:rPr>
      </w:pPr>
    </w:p>
    <w:sectPr w:rsidR="009C2DD1" w:rsidRPr="009C2DD1" w:rsidSect="009C2D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BE"/>
    <w:rsid w:val="006E7693"/>
    <w:rsid w:val="009C2DD1"/>
    <w:rsid w:val="00C4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8360"/>
  <w15:chartTrackingRefBased/>
  <w15:docId w15:val="{06597819-B92B-42F3-BB8B-AA48146F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Ризниченко</dc:creator>
  <cp:keywords/>
  <dc:description/>
  <cp:lastModifiedBy>Дария Ризниченко</cp:lastModifiedBy>
  <cp:revision>1</cp:revision>
  <cp:lastPrinted>2022-04-22T20:41:00Z</cp:lastPrinted>
  <dcterms:created xsi:type="dcterms:W3CDTF">2022-04-22T20:31:00Z</dcterms:created>
  <dcterms:modified xsi:type="dcterms:W3CDTF">2022-04-22T20:41:00Z</dcterms:modified>
</cp:coreProperties>
</file>