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B091" w14:textId="078EA57D" w:rsidR="005F5164" w:rsidRPr="005B3E7B" w:rsidRDefault="005F5164" w:rsidP="005F5164">
      <w:pPr>
        <w:spacing w:after="0" w:line="240" w:lineRule="auto"/>
        <w:jc w:val="center"/>
        <w:rPr>
          <w:rFonts w:ascii="Arial Narrow" w:hAnsi="Arial Narrow"/>
          <w:b/>
          <w:bCs/>
          <w:sz w:val="72"/>
          <w:szCs w:val="72"/>
        </w:rPr>
      </w:pPr>
      <w:r w:rsidRPr="005B3E7B">
        <w:rPr>
          <w:rFonts w:ascii="Arial Narrow" w:hAnsi="Arial Narrow"/>
          <w:b/>
          <w:bCs/>
          <w:sz w:val="72"/>
          <w:szCs w:val="72"/>
        </w:rPr>
        <w:t>Записка Церковная</w:t>
      </w:r>
    </w:p>
    <w:p w14:paraId="40D713B9" w14:textId="39F1C4D2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proofErr w:type="spellStart"/>
      <w:r w:rsidRPr="005B3E7B">
        <w:rPr>
          <w:rFonts w:ascii="Arial Narrow" w:hAnsi="Arial Narrow"/>
        </w:rPr>
        <w:t>Церко́</w:t>
      </w:r>
      <w:r w:rsidRPr="005B3E7B">
        <w:rPr>
          <w:rFonts w:ascii="Arial Narrow" w:hAnsi="Arial Narrow" w:cs="Arial Narrow"/>
        </w:rPr>
        <w:t>вная</w:t>
      </w:r>
      <w:proofErr w:type="spellEnd"/>
      <w:r w:rsidRPr="005B3E7B">
        <w:rPr>
          <w:rFonts w:ascii="Arial Narrow" w:hAnsi="Arial Narrow"/>
        </w:rPr>
        <w:t xml:space="preserve"> </w:t>
      </w:r>
      <w:proofErr w:type="spellStart"/>
      <w:r w:rsidRPr="005B3E7B">
        <w:rPr>
          <w:rFonts w:ascii="Arial Narrow" w:hAnsi="Arial Narrow" w:cs="Arial Narrow"/>
        </w:rPr>
        <w:t>запи</w:t>
      </w:r>
      <w:r w:rsidRPr="005B3E7B">
        <w:rPr>
          <w:rFonts w:ascii="Arial Narrow" w:hAnsi="Arial Narrow"/>
        </w:rPr>
        <w:t>́</w:t>
      </w:r>
      <w:r w:rsidRPr="005B3E7B">
        <w:rPr>
          <w:rFonts w:ascii="Arial Narrow" w:hAnsi="Arial Narrow" w:cs="Arial Narrow"/>
        </w:rPr>
        <w:t>ска</w:t>
      </w:r>
      <w:proofErr w:type="spellEnd"/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–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разовый</w:t>
      </w:r>
      <w:r w:rsidRPr="005B3E7B">
        <w:rPr>
          <w:rFonts w:ascii="Arial Narrow" w:hAnsi="Arial Narrow"/>
        </w:rPr>
        <w:t xml:space="preserve"> </w:t>
      </w:r>
      <w:proofErr w:type="spellStart"/>
      <w:r w:rsidRPr="005B3E7B">
        <w:rPr>
          <w:rFonts w:ascii="Arial Narrow" w:hAnsi="Arial Narrow" w:cs="Arial Narrow"/>
        </w:rPr>
        <w:t>помянник</w:t>
      </w:r>
      <w:proofErr w:type="spellEnd"/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«О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здравии»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или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«О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упокоении»</w:t>
      </w:r>
      <w:r w:rsidRPr="005B3E7B">
        <w:rPr>
          <w:rFonts w:ascii="Arial Narrow" w:hAnsi="Arial Narrow"/>
        </w:rPr>
        <w:t xml:space="preserve">, </w:t>
      </w:r>
      <w:r w:rsidRPr="005B3E7B">
        <w:rPr>
          <w:rFonts w:ascii="Arial Narrow" w:hAnsi="Arial Narrow" w:cs="Arial Narrow"/>
        </w:rPr>
        <w:t>подаваемый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в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храме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для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поминовения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на</w:t>
      </w:r>
      <w:r w:rsidRPr="005B3E7B">
        <w:rPr>
          <w:rFonts w:ascii="Arial Narrow" w:hAnsi="Arial Narrow"/>
        </w:rPr>
        <w:t xml:space="preserve"> </w:t>
      </w:r>
      <w:r w:rsidRPr="005B3E7B">
        <w:rPr>
          <w:rFonts w:ascii="Arial Narrow" w:hAnsi="Arial Narrow" w:cs="Arial Narrow"/>
        </w:rPr>
        <w:t>прос</w:t>
      </w:r>
      <w:r w:rsidRPr="005B3E7B">
        <w:rPr>
          <w:rFonts w:ascii="Arial Narrow" w:hAnsi="Arial Narrow"/>
        </w:rPr>
        <w:t>комидии или ектении, на молебнах и панихидах.</w:t>
      </w:r>
    </w:p>
    <w:p w14:paraId="161C7CE5" w14:textId="5C76FE66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Церковная молитва – эта та молитва, о которой Господь сказал: «Истинно также говорю вам, что если двое из вас согласятся на земле просить о всяком деле, то, чего бы ни попросили, будет им от Отца Моего Небесного, ибо, где двое или трое собраны во имя Мое, там Я посреди них» (Мф. 18:19-20).</w:t>
      </w:r>
    </w:p>
    <w:p w14:paraId="61B2F424" w14:textId="2881EBAE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В храме для совместной молитвы собираются верующие. В храме таинственно пребывает Сам Бог. Храм – дом Бога. В храме священники приносят Святейшую Бескровную Жертву. Еще в ветхозаветные времена молитвы сопровождались принесением в жертву животных во очищение от грехов и умилостивление Бога. В Церкви же Нового Завета жертвоприношения животных не существует, ибо «Христос умер за грехи наши» (1Кор.15:3). «Он и есть умилостивление за грехи наши, и не только за наши, но и за грехи всего мира» (1Ин.2:2).</w:t>
      </w:r>
    </w:p>
    <w:p w14:paraId="060EBE85" w14:textId="5BCEB108" w:rsidR="005F5164" w:rsidRPr="005B3E7B" w:rsidRDefault="005F5164" w:rsidP="005F5164">
      <w:pPr>
        <w:spacing w:after="0" w:line="240" w:lineRule="auto"/>
        <w:rPr>
          <w:rFonts w:ascii="Arial Narrow" w:hAnsi="Arial Narrow"/>
          <w:b/>
          <w:bCs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  <w:b/>
          <w:bCs/>
        </w:rPr>
        <w:t>Кого нужно и можно поминать в записках?</w:t>
      </w:r>
    </w:p>
    <w:p w14:paraId="3515394A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В записках, подаваемых для поминания, пишут имена только тех, кто крещен в Православной Церкви.</w:t>
      </w:r>
    </w:p>
    <w:p w14:paraId="5CE6A228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  <w:b/>
          <w:bCs/>
        </w:rPr>
      </w:pPr>
      <w:r w:rsidRPr="005B3E7B">
        <w:rPr>
          <w:rFonts w:ascii="Arial Narrow" w:hAnsi="Arial Narrow"/>
          <w:b/>
          <w:bCs/>
        </w:rPr>
        <w:t>Первая записка, подаваемая нами, – «О здравии».</w:t>
      </w:r>
    </w:p>
    <w:p w14:paraId="56364432" w14:textId="280C1069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Понятие «здравие» включает не только здоровье, физическое состояние человека, но и его духовное состояние, материальное благополучие. И если мы молимся о здравии человека, который сделал много зла, то это не значит, что мы молимся о том, чтобы он и в дальнейшем пребывал в таком же состоянии – нет, мы молим Бога, чтобы Он переменил его намерения и внутреннюю неустроенность, сделал так, чтобы наш недоброжелатель или даже враг стал пребывать в гармонии с Богом, с Церковью, с окружающими.</w:t>
      </w:r>
    </w:p>
    <w:p w14:paraId="7230E0F7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  <w:b/>
          <w:bCs/>
        </w:rPr>
        <w:t xml:space="preserve">Вторая записка, подаваемая нами, – «О упокоении». </w:t>
      </w:r>
      <w:r w:rsidRPr="005B3E7B">
        <w:rPr>
          <w:rFonts w:ascii="Arial Narrow" w:hAnsi="Arial Narrow"/>
        </w:rPr>
        <w:t>В ней мы пишем имена усопших сродников, знакомых, учителей, благожелателей, всех, кто нам дорог.</w:t>
      </w:r>
    </w:p>
    <w:p w14:paraId="4506AB29" w14:textId="1D8B1700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Как молимся мы о живых, так должны молиться и за умерших – и не только за ближайших сродников, но и за весь свой род, за всех, кто сделал нам добро в земной жизни, помог, научил.</w:t>
      </w:r>
    </w:p>
    <w:p w14:paraId="74F9B594" w14:textId="3A3BA8F3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Умершие, хотя отошли от нас и пребывают плотью в земле, а душой у Господа, не исчезли, продолжают жить невидимой для нас духовной жизнью пред очами Божиими, так как Сам Господь говорит в Святом Евангелии: «Бог же не есть Бог мертвых, но живых, ибо у Него все живы» (Лк.20:38).</w:t>
      </w:r>
    </w:p>
    <w:p w14:paraId="6E12495B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  <w:b/>
          <w:bCs/>
        </w:rPr>
      </w:pPr>
      <w:r w:rsidRPr="005B3E7B">
        <w:rPr>
          <w:rFonts w:ascii="Arial Narrow" w:hAnsi="Arial Narrow"/>
          <w:b/>
          <w:bCs/>
        </w:rPr>
        <w:t>Как совершается в Церкви поминовение живых и усопших на проскомидии?</w:t>
      </w:r>
    </w:p>
    <w:p w14:paraId="4B3F03C6" w14:textId="54BB4DAB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Как же совершается в храме возношение Жертвы по нашим запискам?</w:t>
      </w:r>
    </w:p>
    <w:p w14:paraId="4B809DE4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Приготовление к Ней начинается во время проскомидии. Проскомидия – это часть литургии, во время которой приготовляют хлеб и вино для Таинства. В переводе с греческого это слово означает «принесение» – древние христиане сами приносили в храм хлеб, вино, необходимые для литургии. На проскомидии творится воспоминание 2-х событий:</w:t>
      </w:r>
    </w:p>
    <w:p w14:paraId="57A848E9" w14:textId="40A2BD26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1. </w:t>
      </w:r>
      <w:r w:rsidRPr="005B3E7B">
        <w:rPr>
          <w:rFonts w:ascii="Arial Narrow" w:hAnsi="Arial Narrow"/>
        </w:rPr>
        <w:t>Рождество Иисуса Христа от Девы Марии;</w:t>
      </w:r>
    </w:p>
    <w:p w14:paraId="6E01E67D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2. Страдание и смерть Спасителя.</w:t>
      </w:r>
    </w:p>
    <w:p w14:paraId="59F42D10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0771AF22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lastRenderedPageBreak/>
        <w:t>Всего используется 5 просфор</w:t>
      </w:r>
      <w:proofErr w:type="gramStart"/>
      <w:r w:rsidRPr="005B3E7B">
        <w:rPr>
          <w:rFonts w:ascii="Arial Narrow" w:hAnsi="Arial Narrow"/>
        </w:rPr>
        <w:t>: Из</w:t>
      </w:r>
      <w:proofErr w:type="gramEnd"/>
      <w:r w:rsidRPr="005B3E7B">
        <w:rPr>
          <w:rFonts w:ascii="Arial Narrow" w:hAnsi="Arial Narrow"/>
        </w:rPr>
        <w:t xml:space="preserve"> первой просфоры после особых молитв священник вырезает середину в форме куба – этой части просфоры придано название Агнец. Эта просфора, «</w:t>
      </w:r>
      <w:proofErr w:type="spellStart"/>
      <w:r w:rsidRPr="005B3E7B">
        <w:rPr>
          <w:rFonts w:ascii="Arial Narrow" w:hAnsi="Arial Narrow"/>
        </w:rPr>
        <w:t>агничная</w:t>
      </w:r>
      <w:proofErr w:type="spellEnd"/>
      <w:r w:rsidRPr="005B3E7B">
        <w:rPr>
          <w:rFonts w:ascii="Arial Narrow" w:hAnsi="Arial Narrow"/>
        </w:rPr>
        <w:t xml:space="preserve">», полагается на дискос, круглое блюдо на подставке, символизирующее ясли, в которых родился Спаситель. </w:t>
      </w:r>
      <w:proofErr w:type="spellStart"/>
      <w:r w:rsidRPr="005B3E7B">
        <w:rPr>
          <w:rFonts w:ascii="Arial Narrow" w:hAnsi="Arial Narrow"/>
        </w:rPr>
        <w:t>Агничная</w:t>
      </w:r>
      <w:proofErr w:type="spellEnd"/>
      <w:r w:rsidRPr="005B3E7B">
        <w:rPr>
          <w:rFonts w:ascii="Arial Narrow" w:hAnsi="Arial Narrow"/>
        </w:rPr>
        <w:t xml:space="preserve"> просфора и </w:t>
      </w:r>
      <w:proofErr w:type="gramStart"/>
      <w:r w:rsidRPr="005B3E7B">
        <w:rPr>
          <w:rFonts w:ascii="Arial Narrow" w:hAnsi="Arial Narrow"/>
        </w:rPr>
        <w:t>служит собственно</w:t>
      </w:r>
      <w:proofErr w:type="gramEnd"/>
      <w:r w:rsidRPr="005B3E7B">
        <w:rPr>
          <w:rFonts w:ascii="Arial Narrow" w:hAnsi="Arial Narrow"/>
        </w:rPr>
        <w:t xml:space="preserve"> для Причащения; из второй просфоры, «богородичной», священник вынимает часть в честь Божией Матери. Эта частица укладывается на дискосе по левую сторону от Агнца; из третьей просфоры, «</w:t>
      </w:r>
      <w:proofErr w:type="spellStart"/>
      <w:r w:rsidRPr="005B3E7B">
        <w:rPr>
          <w:rFonts w:ascii="Arial Narrow" w:hAnsi="Arial Narrow"/>
        </w:rPr>
        <w:t>девятичинной</w:t>
      </w:r>
      <w:proofErr w:type="spellEnd"/>
      <w:r w:rsidRPr="005B3E7B">
        <w:rPr>
          <w:rFonts w:ascii="Arial Narrow" w:hAnsi="Arial Narrow"/>
        </w:rPr>
        <w:t>», вынимаются девять частиц – в честь святых: Иоанна Крестителя, пророков, апостолов, святителей, мучеников и преподобных, бессребреников, Иоакима и Анны и того святителя, имени которого совершается литургия. Эти вынутые частицы полагаются по правую сторону от Агнца, по три частицы в ряд; из четвертой просфоры вынимают частицы о живых – о Патриархе, епископах, пресвитерах и диаконах; из пятой просфоры вынимают частицы об усопших – Патриархах, создателях храмов, епископах, священниках.</w:t>
      </w:r>
    </w:p>
    <w:p w14:paraId="6DD5CA31" w14:textId="44128BE4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На дискос укладываются и эти вынутые частицы – сначала за живых, ниже – за усопших. Затем, священником вынимаются частицы из просфор, поданных верующими.</w:t>
      </w:r>
    </w:p>
    <w:p w14:paraId="3D5982BD" w14:textId="5825126C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 xml:space="preserve">В это время и читаются поминания – записки и </w:t>
      </w:r>
      <w:proofErr w:type="gramStart"/>
      <w:r w:rsidRPr="005B3E7B">
        <w:rPr>
          <w:rFonts w:ascii="Arial Narrow" w:hAnsi="Arial Narrow"/>
        </w:rPr>
        <w:t>книжки-</w:t>
      </w:r>
      <w:proofErr w:type="spellStart"/>
      <w:r w:rsidRPr="005B3E7B">
        <w:rPr>
          <w:rFonts w:ascii="Arial Narrow" w:hAnsi="Arial Narrow"/>
        </w:rPr>
        <w:t>помянники</w:t>
      </w:r>
      <w:proofErr w:type="spellEnd"/>
      <w:proofErr w:type="gramEnd"/>
      <w:r w:rsidRPr="005B3E7B">
        <w:rPr>
          <w:rFonts w:ascii="Arial Narrow" w:hAnsi="Arial Narrow"/>
        </w:rPr>
        <w:t>, которые поданы нами в свечной ящик на проскомидию. После прочтения каждого имени, указанного в записке, священнослужитель вынимает частицу просфоры, говоря: «Помяни, Господи, (указывается написанное нами имя)».</w:t>
      </w:r>
    </w:p>
    <w:p w14:paraId="5106CEE4" w14:textId="5734C33E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Эти вынутые по нашим запискам частицы также кладутся на дискос вместе с частицами, вынутыми из богослужебных просфор. Это – первое, невидимое молящимися поминовение тех, чьи имена написаны в поданных нами записках.</w:t>
      </w:r>
    </w:p>
    <w:p w14:paraId="4D34F8CD" w14:textId="3A4AA808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  <w:b/>
          <w:bCs/>
        </w:rPr>
        <w:t xml:space="preserve">   </w:t>
      </w:r>
      <w:r w:rsidRPr="005B3E7B">
        <w:rPr>
          <w:rFonts w:ascii="Arial Narrow" w:hAnsi="Arial Narrow"/>
          <w:b/>
          <w:bCs/>
        </w:rPr>
        <w:t>Сорокоуст –</w:t>
      </w:r>
      <w:r w:rsidRPr="005B3E7B">
        <w:rPr>
          <w:rFonts w:ascii="Arial Narrow" w:hAnsi="Arial Narrow"/>
        </w:rPr>
        <w:t xml:space="preserve"> поминовение, совершаемое Церковью в течении 40 литургий. Каждый день в течение этого срока происходит изъятие частиц из просфоры.</w:t>
      </w:r>
    </w:p>
    <w:p w14:paraId="3275BA2D" w14:textId="5505F37D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</w:t>
      </w:r>
      <w:r w:rsidRPr="005B3E7B">
        <w:rPr>
          <w:rFonts w:ascii="Arial Narrow" w:hAnsi="Arial Narrow"/>
          <w:b/>
          <w:bCs/>
        </w:rPr>
        <w:t xml:space="preserve"> </w:t>
      </w:r>
      <w:r w:rsidRPr="005B3E7B">
        <w:rPr>
          <w:rFonts w:ascii="Arial Narrow" w:hAnsi="Arial Narrow"/>
          <w:b/>
          <w:bCs/>
        </w:rPr>
        <w:t xml:space="preserve">Молебен </w:t>
      </w:r>
      <w:r w:rsidRPr="005B3E7B">
        <w:rPr>
          <w:rFonts w:ascii="Arial Narrow" w:hAnsi="Arial Narrow"/>
        </w:rPr>
        <w:t>– это особое Богослужение, при котором просят Господа, Богородицу, святых о ниспослании милости или благодарят Бога за получение благ.</w:t>
      </w:r>
    </w:p>
    <w:p w14:paraId="2789305D" w14:textId="063EAE5C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Записка на молебен начинается с указания, какому святому возносится молебен. Затем перечисляются имена тех, о ком будет возноситься молебное пение.</w:t>
      </w:r>
    </w:p>
    <w:p w14:paraId="0D084CE7" w14:textId="06633C94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Можно заказать поминовение живых или усопших на месяц, на полугодие, на год.</w:t>
      </w:r>
    </w:p>
    <w:p w14:paraId="0EC18696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В некоторых храмах и монастырях принимаются записки на вечное поминовение.</w:t>
      </w:r>
    </w:p>
    <w:p w14:paraId="1F28AF09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  <w:b/>
          <w:bCs/>
        </w:rPr>
      </w:pPr>
      <w:r w:rsidRPr="005B3E7B">
        <w:rPr>
          <w:rFonts w:ascii="Arial Narrow" w:hAnsi="Arial Narrow"/>
          <w:b/>
          <w:bCs/>
        </w:rPr>
        <w:t>Как правильно подавать записки в храме?</w:t>
      </w:r>
    </w:p>
    <w:p w14:paraId="1940F0C1" w14:textId="7F5CAB22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Казалось бы, что подать в храме записку просто… Возьми листок и напиши имена. Однако часто на этом шаге у многих возникают вопросы. Когда? А как? Как написать правильно? Попытаемся ответить на эти вопросы.</w:t>
      </w:r>
    </w:p>
    <w:p w14:paraId="7FD9F98E" w14:textId="3CFA9915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 xml:space="preserve">Записки надо подавать до начала Литургии. Лучше всего записки о поминании подать вечером или рано утром, до начала службы. Записки на молебен можно заказать перед его началом, либо заранее. Панихиду можно заказать в день поминовения (без опозданий) или накануне вечером. Имена положено писать разборчивым почерком в родительном падеже, то есть, задавая себе вопрос: молимся о здравии или упокоении кого? Петра, Тамары, Лидии… Неправильно писать: Тамара, Елена. Вписывая имена, от чистого сердца поминайте их с искренним желанием им блага, стараясь подумать о каждом из тех, чьи имена вписываете. Имена писать полностью: не Катя, но Екатерина, не Маша, но Мария, и </w:t>
      </w:r>
      <w:proofErr w:type="gramStart"/>
      <w:r w:rsidRPr="005B3E7B">
        <w:rPr>
          <w:rFonts w:ascii="Arial Narrow" w:hAnsi="Arial Narrow"/>
        </w:rPr>
        <w:t>т.п.</w:t>
      </w:r>
      <w:proofErr w:type="gramEnd"/>
      <w:r w:rsidRPr="005B3E7B">
        <w:rPr>
          <w:rFonts w:ascii="Arial Narrow" w:hAnsi="Arial Narrow"/>
        </w:rPr>
        <w:t xml:space="preserve"> Все имена должны быть даны в церковном написании. Не следует использовать </w:t>
      </w:r>
      <w:r w:rsidRPr="005B3E7B">
        <w:rPr>
          <w:rFonts w:ascii="Arial Narrow" w:hAnsi="Arial Narrow"/>
        </w:rPr>
        <w:lastRenderedPageBreak/>
        <w:t>ласковые замены имен собственных. Прежде чем вписывать нетрадиционные имена близких и друзей, разберемся, какое у них христианское имя.</w:t>
      </w:r>
    </w:p>
    <w:p w14:paraId="2014864F" w14:textId="4D74716E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 xml:space="preserve">   </w:t>
      </w:r>
      <w:r w:rsidRPr="005B3E7B">
        <w:rPr>
          <w:rFonts w:ascii="Arial Narrow" w:hAnsi="Arial Narrow"/>
        </w:rPr>
        <w:t>В качестве дополнения к имени вы можете написать (в понятном сокращении):</w:t>
      </w:r>
    </w:p>
    <w:p w14:paraId="4E714716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6AC0EE48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• воина;</w:t>
      </w:r>
    </w:p>
    <w:p w14:paraId="06823174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4BAFD4D4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• болящего — (</w:t>
      </w:r>
      <w:proofErr w:type="spellStart"/>
      <w:r w:rsidRPr="005B3E7B">
        <w:rPr>
          <w:rFonts w:ascii="Arial Narrow" w:hAnsi="Arial Narrow"/>
        </w:rPr>
        <w:t>болящ</w:t>
      </w:r>
      <w:proofErr w:type="spellEnd"/>
      <w:r w:rsidRPr="005B3E7B">
        <w:rPr>
          <w:rFonts w:ascii="Arial Narrow" w:hAnsi="Arial Narrow"/>
        </w:rPr>
        <w:t>.);</w:t>
      </w:r>
    </w:p>
    <w:p w14:paraId="3384B0DE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0482050D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• путешествующего – (</w:t>
      </w:r>
      <w:proofErr w:type="spellStart"/>
      <w:r w:rsidRPr="005B3E7B">
        <w:rPr>
          <w:rFonts w:ascii="Arial Narrow" w:hAnsi="Arial Narrow"/>
        </w:rPr>
        <w:t>путеш</w:t>
      </w:r>
      <w:proofErr w:type="spellEnd"/>
      <w:r w:rsidRPr="005B3E7B">
        <w:rPr>
          <w:rFonts w:ascii="Arial Narrow" w:hAnsi="Arial Narrow"/>
        </w:rPr>
        <w:t>.);</w:t>
      </w:r>
    </w:p>
    <w:p w14:paraId="0B087361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5E3F17CB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• заключенного – (</w:t>
      </w:r>
      <w:proofErr w:type="spellStart"/>
      <w:r w:rsidRPr="005B3E7B">
        <w:rPr>
          <w:rFonts w:ascii="Arial Narrow" w:hAnsi="Arial Narrow"/>
        </w:rPr>
        <w:t>закл</w:t>
      </w:r>
      <w:proofErr w:type="spellEnd"/>
      <w:r w:rsidRPr="005B3E7B">
        <w:rPr>
          <w:rFonts w:ascii="Arial Narrow" w:hAnsi="Arial Narrow"/>
        </w:rPr>
        <w:t>.);</w:t>
      </w:r>
    </w:p>
    <w:p w14:paraId="3580B27E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254C6D42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• беременной (непраздной) – (</w:t>
      </w:r>
      <w:proofErr w:type="spellStart"/>
      <w:r w:rsidRPr="005B3E7B">
        <w:rPr>
          <w:rFonts w:ascii="Arial Narrow" w:hAnsi="Arial Narrow"/>
        </w:rPr>
        <w:t>непразд</w:t>
      </w:r>
      <w:proofErr w:type="spellEnd"/>
      <w:r w:rsidRPr="005B3E7B">
        <w:rPr>
          <w:rFonts w:ascii="Arial Narrow" w:hAnsi="Arial Narrow"/>
        </w:rPr>
        <w:t>.).</w:t>
      </w:r>
    </w:p>
    <w:p w14:paraId="00083C85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57066EFD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Дополнительная информация, которую вы можете указать в записках «Об упокоении»:</w:t>
      </w:r>
    </w:p>
    <w:p w14:paraId="2CDCD45A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2ECB4C26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• новопреставленный — усопший в течение 40 дней после</w:t>
      </w:r>
    </w:p>
    <w:p w14:paraId="48352446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39BD5C6F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кончины (обычно обозначают в записках сокращенно н/п);</w:t>
      </w:r>
    </w:p>
    <w:p w14:paraId="308FE159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1AC4D0B3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• приснопамятный (усопший, имеющий в этот день памятную дату) обычно обозначают в записках сокращенно п/п:</w:t>
      </w:r>
    </w:p>
    <w:p w14:paraId="0B8733CE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5CDB11F8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— день смерти,</w:t>
      </w:r>
    </w:p>
    <w:p w14:paraId="5B4D3068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3B46F367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— день именин</w:t>
      </w:r>
    </w:p>
    <w:p w14:paraId="2BF4864B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5ED0B6D9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— и день рождения усопшего;</w:t>
      </w:r>
    </w:p>
    <w:p w14:paraId="0803873D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0A67F1ED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Поминая священника, мы не должны писать в записках: о. Василия, о. Петра. Какого отца? Диакона? Священника? Архимандрита?.. Всегда пишем сан: диакона, иеродиакона, иерея, протоиерея, иеромонаха, игумена, архимандрита, инока (или монаха). Очень часто встречаются в записках имена святых. Мы не молимся об упокоении людей, прославленных в лике святых. Это они, находясь у Престола Божия, за нас молятся. Поэтому писать в записках имена святых не стоит.</w:t>
      </w:r>
    </w:p>
    <w:p w14:paraId="50B8BE81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5A71378C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azbyka.ru</w:t>
      </w:r>
    </w:p>
    <w:p w14:paraId="446CEA26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215F8A0D" w14:textId="33C2335A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ОБРАЗЕЦ НАПИСАНИЯ ЗАПИСОК</w:t>
      </w:r>
    </w:p>
    <w:p w14:paraId="1ECB75E5" w14:textId="2AC0592C" w:rsidR="005B3E7B" w:rsidRPr="005B3E7B" w:rsidRDefault="005B3E7B" w:rsidP="005B3E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B3E7B">
        <w:rPr>
          <w:rFonts w:ascii="Arial Narrow" w:eastAsia="Times New Roman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71DA2C" wp14:editId="7BBD5DB1">
            <wp:extent cx="4985385" cy="5817235"/>
            <wp:effectExtent l="0" t="0" r="5715" b="0"/>
            <wp:docPr id="1" name="Рисунок 1" descr="Записка церковная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ка церковная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58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C34F" w14:textId="77777777" w:rsidR="005B3E7B" w:rsidRPr="005B3E7B" w:rsidRDefault="005B3E7B" w:rsidP="005F5164">
      <w:pPr>
        <w:spacing w:after="0" w:line="240" w:lineRule="auto"/>
        <w:rPr>
          <w:rFonts w:ascii="Arial Narrow" w:hAnsi="Arial Narrow"/>
        </w:rPr>
      </w:pPr>
    </w:p>
    <w:p w14:paraId="0063DE18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proofErr w:type="spellStart"/>
      <w:r w:rsidRPr="005B3E7B">
        <w:rPr>
          <w:rFonts w:ascii="Arial Narrow" w:hAnsi="Arial Narrow"/>
        </w:rPr>
        <w:t>Иоанно</w:t>
      </w:r>
      <w:proofErr w:type="spellEnd"/>
      <w:r w:rsidRPr="005B3E7B">
        <w:rPr>
          <w:rFonts w:ascii="Arial Narrow" w:hAnsi="Arial Narrow"/>
        </w:rPr>
        <w:t xml:space="preserve">-Предтеченский храм </w:t>
      </w:r>
      <w:proofErr w:type="spellStart"/>
      <w:r w:rsidRPr="005B3E7B">
        <w:rPr>
          <w:rFonts w:ascii="Arial Narrow" w:hAnsi="Arial Narrow"/>
        </w:rPr>
        <w:t>с.Садки</w:t>
      </w:r>
      <w:proofErr w:type="spellEnd"/>
    </w:p>
    <w:p w14:paraId="124BF3B2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06D0B741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8-916-633-22-60</w:t>
      </w:r>
    </w:p>
    <w:p w14:paraId="1012F451" w14:textId="77777777" w:rsidR="005F5164" w:rsidRPr="005B3E7B" w:rsidRDefault="005F5164" w:rsidP="005F5164">
      <w:pPr>
        <w:spacing w:after="0" w:line="240" w:lineRule="auto"/>
        <w:rPr>
          <w:rFonts w:ascii="Arial Narrow" w:hAnsi="Arial Narrow"/>
        </w:rPr>
      </w:pPr>
    </w:p>
    <w:p w14:paraId="4E33DED1" w14:textId="423379D6" w:rsidR="00D40B94" w:rsidRPr="005B3E7B" w:rsidRDefault="005F5164" w:rsidP="005F5164">
      <w:pPr>
        <w:spacing w:after="0" w:line="240" w:lineRule="auto"/>
        <w:rPr>
          <w:rFonts w:ascii="Arial Narrow" w:hAnsi="Arial Narrow"/>
        </w:rPr>
      </w:pPr>
      <w:r w:rsidRPr="005B3E7B">
        <w:rPr>
          <w:rFonts w:ascii="Arial Narrow" w:hAnsi="Arial Narrow"/>
        </w:rPr>
        <w:t>hram-sadki.prihod.ru</w:t>
      </w:r>
    </w:p>
    <w:sectPr w:rsidR="00D40B94" w:rsidRPr="005B3E7B" w:rsidSect="005F5164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64"/>
    <w:rsid w:val="00100B5F"/>
    <w:rsid w:val="005B3E7B"/>
    <w:rsid w:val="005F5164"/>
    <w:rsid w:val="00D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8478"/>
  <w15:chartTrackingRefBased/>
  <w15:docId w15:val="{834F17A1-AF7E-4F9B-B6A9-DAD44BC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5B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Ризниченко</dc:creator>
  <cp:keywords/>
  <dc:description/>
  <cp:lastModifiedBy>Дария Ризниченко</cp:lastModifiedBy>
  <cp:revision>1</cp:revision>
  <cp:lastPrinted>2022-05-16T19:31:00Z</cp:lastPrinted>
  <dcterms:created xsi:type="dcterms:W3CDTF">2022-05-16T19:21:00Z</dcterms:created>
  <dcterms:modified xsi:type="dcterms:W3CDTF">2022-05-16T19:32:00Z</dcterms:modified>
</cp:coreProperties>
</file>